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371658b5dcfc6115bc0584e53346cab505037"/>
    <w:p>
      <w:pPr>
        <w:pStyle w:val="Heading3"/>
      </w:pPr>
      <w:r>
        <w:t xml:space="preserve">19 октября сотрудники библиотеки №14 совместно с Управой района Строгино провели благотворительную акцию для жителей района, посвященную Дню Царскосельского Лицея. В рамках акции « Книга в дар » было роздано более 500 книг</w:t>
      </w:r>
    </w:p>
    <w:p>
      <w:pPr>
        <w:pStyle w:val="FirstParagraph"/>
      </w:pPr>
      <w:r>
        <w:t xml:space="preserve">05.11.2013</w:t>
      </w:r>
    </w:p>
    <w:p>
      <w:pPr>
        <w:pStyle w:val="BodyText"/>
      </w:pPr>
      <w:r>
        <w:t xml:space="preserve">Также был организован обзор у книжной выставки « Друзья мои, прекрасен наш союз! », посвященный первым выпускникам лицея. Звучала поэзия А. С. Пушкина, демонстрировалась электронная презентация « Для общей пользы » о Царскосельском Лицее. Раздавались « письма-сюрпризы » с высказываниями русских поэтов и рекламные буклеты о нашей библиотеки.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http://strogino.mos.ru/presscenter/news/detail/962296.html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2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2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2025-02-05T00:05:07Z</dcterms:created>
  <dcterms:modified xsi:type="dcterms:W3CDTF">2025-02-05T00:05:07Z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