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10ad3e0c0f05cbba636edde476d299c61e22f2"/>
    <w:p>
      <w:pPr>
        <w:pStyle w:val="Heading3"/>
      </w:pPr>
      <w:r>
        <w:t xml:space="preserve">Полицейские УВД по СЗАО задержали подозреваемого в незаконном обороте наркотиков</w:t>
      </w:r>
    </w:p>
    <w:p>
      <w:pPr>
        <w:pStyle w:val="FirstParagraph"/>
      </w:pPr>
      <w:r>
        <w:t xml:space="preserve">18.09.2023</w:t>
      </w:r>
    </w:p>
    <w:bookmarkEnd w:id="20"/>
    <w:bookmarkStart w:id="21" w:name="Xce4bdb55094a986f3b7d8d742ad86fcc7d2d8bf"/>
    <w:p>
      <w:pPr>
        <w:pStyle w:val="Heading1"/>
      </w:pPr>
      <w:r>
        <w:t xml:space="preserve">«Сотрудники ОНК УВД по СЗАО ГУ МВД России по г. Москве задержали 37-летнего мужчину, занимающегося выращиванием конопли и изготовлением из нее марихуаны.</w:t>
      </w:r>
    </w:p>
    <w:p>
      <w:pPr>
        <w:pStyle w:val="FirstParagraph"/>
      </w:pPr>
      <w:r>
        <w:t xml:space="preserve">Предварительно установлено, что злоумышленник организовал производство наркотиков в квартире, расположенной на бульваре Яна Райниса.</w:t>
      </w:r>
    </w:p>
    <w:p>
      <w:pPr>
        <w:pStyle w:val="BodyText"/>
      </w:pPr>
      <w:r>
        <w:t xml:space="preserve">В результате оперативно-розыскных мероприятий и следственных действий в квартире было обнаружено 3 куста конопли. В настоящее время они направлены на экспертизу. Кроме того, изъято оборудование для культивирования, три упаковки с семенами конопли, 9 полимерных пакетов с веществом растительного происхождения, упаковочный материал, два сотовых телефона, блокноты с записями и более 700 граммов марихуаны.</w:t>
      </w:r>
    </w:p>
    <w:p>
      <w:pPr>
        <w:pStyle w:val="BodyText"/>
      </w:pPr>
      <w:r>
        <w:t xml:space="preserve">По данному факту следователем ОМВД России по району Южное Тушино г. Москвы возбуждено уголовное дело по признакам преступления, предусмотренного частью 3 статьи 30 УК РФ "Приготовление к преступлению и покушению на преступление" и частью 4 статьи 228.1 УК РФ "Незаконное производство, сбыт или пересылка наркотических средств, психотропных веществ или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bookmarkEnd w:id="21"/>
    <w:bookmarkStart w:id="22" w:name="section"/>
    <w:p>
      <w:pPr>
        <w:pStyle w:val="Heading1"/>
      </w:pPr>
    </w:p>
    <w:bookmarkEnd w:id="22"/>
    <w:bookmarkStart w:id="23" w:name="X43e8ef9c70681744914f28cc8cf6c9feffa2868"/>
    <w:p>
      <w:pPr>
        <w:pStyle w:val="Heading1"/>
      </w:pPr>
      <w:r>
        <w:t xml:space="preserve">На северо-западе Москвы оперативники задержали подозреваемых в поджоге автомобиля</w:t>
      </w:r>
    </w:p>
    <w:p>
      <w:pPr>
        <w:pStyle w:val="FirstParagraph"/>
      </w:pPr>
      <w:r>
        <w:t xml:space="preserve">«Сотрудники уголовного розыска УВД по СЗАО ГУ МВД России по г. Москве задержали двоих подозреваемых в хулиганстве и уничтожении чужого имущества.</w:t>
      </w:r>
    </w:p>
    <w:p>
      <w:pPr>
        <w:pStyle w:val="BodyText"/>
      </w:pPr>
      <w:r>
        <w:t xml:space="preserve">Ночью 5 сентября в отдел полиции по району Строгино поступило сообщение о возгорании нескольких транспортных средств около дома 29 по улице Исаковского.</w:t>
      </w:r>
    </w:p>
    <w:p>
      <w:pPr>
        <w:pStyle w:val="BodyText"/>
      </w:pPr>
      <w:r>
        <w:t xml:space="preserve">Сотрудники полиции провели осмотр места происшествия и изучили записи с камер видеонаблюдения, на которых был зафиксирован факт поджога.</w:t>
      </w:r>
    </w:p>
    <w:p>
      <w:pPr>
        <w:pStyle w:val="BodyText"/>
      </w:pPr>
      <w:r>
        <w:t xml:space="preserve">Следователем СО ОМВД России по району Строгино возбуждено уголовное дело по признакам преступлений, предусмотренных статьями 167 и 213 УК РФ.</w:t>
      </w:r>
    </w:p>
    <w:p>
      <w:pPr>
        <w:pStyle w:val="BodyText"/>
      </w:pPr>
      <w:r>
        <w:t xml:space="preserve">В результате оперативно-розыскных мероприятий полицейские установили местонахождение двоих подозреваемых и задержали их. В настоящее время устанавливаются все обстоятельства произошедшего. Предварительное расследование продолжается», - сообщила официальный представитель МВД России Ирина Волк.</w:t>
      </w:r>
    </w:p>
    <w:bookmarkEnd w:id="23"/>
    <w:bookmarkStart w:id="24" w:name="section-1"/>
    <w:p>
      <w:pPr>
        <w:pStyle w:val="Heading1"/>
      </w:pPr>
    </w:p>
    <w:bookmarkEnd w:id="24"/>
    <w:bookmarkStart w:id="25" w:name="X81f08bdc6a29f5538ac92c645207e08bd96f586"/>
    <w:p>
      <w:pPr>
        <w:pStyle w:val="Heading1"/>
      </w:pPr>
      <w:r>
        <w:t xml:space="preserve">На северо-западе Москвы направлено в суд уголовное дело, возбужденное по фактам поджога автомобиля и кражи имущества</w:t>
      </w:r>
    </w:p>
    <w:p>
      <w:pPr>
        <w:pStyle w:val="FirstParagraph"/>
      </w:pPr>
      <w:r>
        <w:t xml:space="preserve">«Направлено в суд уголовное дело по обвинению троих москвичей в поджоге автомобиля и кражи из него имущества»,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в ночное время в 5-м Войковском проезде трое злоумышленников подъехали на самокатах к припаркованной иномарке, принадлежащей 35-летней жительнице Подмосковья. Разбив боковые стекла, они проникли в салон, похитили автомагнитолу и аккумулятор. Запрыгнув на автомобиль, двое злоумышленников нанесли несколько ударов ногами по кузову и лобовому стеклу, разбив его. Продолжая свой преступный умысел, фигуранты открыли багажник и похитили пакет с латунными фитингами. Затем один из злоумышленников совершил поджог с помощью зажигалки, после чего все скрылись с места происшествия. Владелица автомобиля, узнав о произошедшем, обратилась в полицию.</w:t>
      </w:r>
    </w:p>
    <w:p>
      <w:pPr>
        <w:pStyle w:val="BodyText"/>
      </w:pPr>
      <w:r>
        <w:t xml:space="preserve">В результате оперативно-розыскных мероприятий сотрудники уголовного розыска ОМВД России по району Покровское-Стрешнево установили и задержали подозреваемых. Ими оказались трое жителей столицы 2001, 2004 и 2005 годов рождения. Похищенное из автомобиля имущество злоумышленники сбыть не успели. В настоящее время принимаются меры для возмещения ущерба потерпевшей.</w:t>
      </w:r>
    </w:p>
    <w:p>
      <w:pPr>
        <w:pStyle w:val="BodyText"/>
      </w:pPr>
      <w:r>
        <w:t xml:space="preserve">Причиненный материальный ущерб составил около 350 тысяч рублей.</w:t>
      </w:r>
    </w:p>
    <w:p>
      <w:pPr>
        <w:pStyle w:val="BodyText"/>
      </w:pPr>
      <w:r>
        <w:t xml:space="preserve">Следствием ОМВД России по району Покровское-Стрешнево г. Москвы возбуждены уголовные дела по признакам преступлений, предусмотренных частью 2 статьи 158 УК РФ «Кража» и частью 2 статьи 167 УК РФ «Умышленное уничтожение или повреждение имущества». В отношении фигурантов избрана мера пресечения в виде подписки о невыезде и надлежащем поведении.</w:t>
      </w:r>
    </w:p>
    <w:p>
      <w:pPr>
        <w:pStyle w:val="BodyText"/>
      </w:pPr>
      <w:r>
        <w:t xml:space="preserve">В настоящее время уголовное дело направлено в Тушинский районный суд г. Москвы для рассмотрения по существу.</w:t>
      </w:r>
    </w:p>
    <w:bookmarkEnd w:id="25"/>
    <w:bookmarkStart w:id="26" w:name="section-2"/>
    <w:p>
      <w:pPr>
        <w:pStyle w:val="Heading1"/>
      </w:pPr>
    </w:p>
    <w:bookmarkEnd w:id="26"/>
    <w:bookmarkStart w:id="27" w:name="Xb9f2afdc659ba652e0c9264bb253e66b5bf5283"/>
    <w:p>
      <w:pPr>
        <w:pStyle w:val="Heading1"/>
      </w:pPr>
      <w:r>
        <w:t xml:space="preserve">На северо-западе столицы в День знаний автоинспекторы поздравили детей с началом нового учебного года</w:t>
      </w:r>
    </w:p>
    <w:p>
      <w:pPr>
        <w:pStyle w:val="FirstParagraph"/>
      </w:pPr>
      <w:r>
        <w:t xml:space="preserve">Первого сентября сотрудники Отдела Госавтоинспекции УВД по СЗАО вышли на традиционный патруль вблизи образовательных учреждений.</w:t>
      </w:r>
    </w:p>
    <w:p>
      <w:pPr>
        <w:pStyle w:val="BodyText"/>
      </w:pPr>
      <w:r>
        <w:t xml:space="preserve">Полицейские посетили торжественные линейки, чтобы поздравить школьников с началом учебного года и напомнить несовершеннолетним и их родителям о важности соблюдения правил дорожного движения.</w:t>
      </w:r>
    </w:p>
    <w:p>
      <w:pPr>
        <w:pStyle w:val="BodyText"/>
      </w:pPr>
      <w:r>
        <w:t xml:space="preserve">Затем праздничное мероприятие продолжилось в классах, где состоялись уроки безопасности дорожного движения. Автоинспекторы объяснили детям, как правильно переходить дорогу, разобрали сигналы светофора и правила ношения светоотражающих фликеров на верхней одежде в темное время суток.</w:t>
      </w:r>
    </w:p>
    <w:p>
      <w:pPr>
        <w:pStyle w:val="BodyText"/>
      </w:pPr>
      <w:r>
        <w:t xml:space="preserve">После беседы полицейские провели пешие экскурсии, на которых дети отработали безопасный маршрут «дом-школа-дом».</w:t>
      </w:r>
    </w:p>
    <w:p>
      <w:pPr>
        <w:pStyle w:val="BodyText"/>
      </w:pPr>
      <w:r>
        <w:t xml:space="preserve">В конце мероприятия блюстители правопорядка вручили каждому школьнику тематические памятки по ПДД и световозвращающие наклейки.</w:t>
      </w:r>
    </w:p>
    <w:bookmarkEnd w:id="27"/>
    <w:bookmarkStart w:id="28" w:name="section-3"/>
    <w:p>
      <w:pPr>
        <w:pStyle w:val="Heading1"/>
      </w:pPr>
    </w:p>
    <w:bookmarkEnd w:id="28"/>
    <w:bookmarkStart w:id="29" w:name="X1c29715e01b50c10c9f60742428913c35e905a8"/>
    <w:p>
      <w:pPr>
        <w:pStyle w:val="Heading1"/>
      </w:pPr>
      <w:r>
        <w:t xml:space="preserve">В районе Строгино сотрудники полиции провели профилактические беседы по безопасности дорожного движения с местными жителями</w:t>
      </w:r>
    </w:p>
    <w:p>
      <w:pPr>
        <w:pStyle w:val="FirstParagraph"/>
      </w:pPr>
      <w:r>
        <w:t xml:space="preserve">В рамках акции «Безопасный двор» сотрудники Отдела Госавтоинспекции УВД по СЗАО ГУ МВД России по г. Москве совместно с участковым уполномоченным полиции ОМВД России по району Строгино г. Москвы провели профилактические мероприятия среди местных жителей.</w:t>
      </w:r>
    </w:p>
    <w:p>
      <w:pPr>
        <w:pStyle w:val="BodyText"/>
      </w:pPr>
      <w:r>
        <w:t xml:space="preserve">Сотрудники полиции подробно разъяснили детям правила дорожного движения, рассказав об опасностях, которые могу подстерегать на дорогах. Также они напомнили участникам акции об использовании светоотражающих элементов в темное время суток и вручили тематические книги по ПДД.</w:t>
      </w:r>
    </w:p>
    <w:p>
      <w:pPr>
        <w:pStyle w:val="BodyText"/>
      </w:pPr>
      <w:r>
        <w:t xml:space="preserve">В завершение мероприятия блюстители правопорядка разместили индивидуальные информационные таблички-дорхенгеры на ручках автомобилей с рекомендациями по обеспечению детской дорожной безопасности. Данная подвеска напомнит всем участникам дорожного движения о соблюдении скоростного режима, а также предупредит о последствиях ДТП во дворах.</w:t>
      </w:r>
    </w:p>
    <w:bookmarkEnd w:id="29"/>
    <w:bookmarkStart w:id="30" w:name="section-4"/>
    <w:p>
      <w:pPr>
        <w:pStyle w:val="Heading1"/>
      </w:pPr>
    </w:p>
    <w:bookmarkEnd w:id="30"/>
    <w:bookmarkStart w:id="31" w:name="X03ba6c91c0bfd2dc93f2d3372703c9b4d8faee1"/>
    <w:p>
      <w:pPr>
        <w:pStyle w:val="Heading1"/>
      </w:pPr>
      <w:r>
        <w:t xml:space="preserve">Общественный совет при УВД по СЗАО посетил территориальные отделы полиции</w:t>
      </w:r>
    </w:p>
    <w:p>
      <w:pPr>
        <w:pStyle w:val="FirstParagraph"/>
      </w:pPr>
      <w:r>
        <w:t xml:space="preserve">В рамках акции «Гражданский мониторинг» Общественный совет при УВД по СЗАО посетил Отделы МВД России по районам Митино, Хорошево-Мневники и Строгино, а также Отдел Госавтоинспекции УВД.</w:t>
      </w:r>
    </w:p>
    <w:p>
      <w:pPr>
        <w:pStyle w:val="BodyText"/>
      </w:pPr>
      <w:r>
        <w:t xml:space="preserve">В мероприятии приняли участие Кирилл Маношин, Виктор Шипилов, Николай Черкесов и Павел Черкасов.</w:t>
      </w:r>
    </w:p>
    <w:p>
      <w:pPr>
        <w:pStyle w:val="BodyText"/>
      </w:pPr>
      <w:r>
        <w:t xml:space="preserve">Цель данного мероприятия - осуществление общественного контроля над деятельностью органов внутренних дел и укрепление доверия граждан к деятельности полиции.</w:t>
      </w:r>
    </w:p>
    <w:p>
      <w:pPr>
        <w:pStyle w:val="BodyText"/>
      </w:pPr>
      <w:r>
        <w:t xml:space="preserve">В ходе встречи представители Общественного совета при УВД по СЗАО ознакомились с дежурной частью, рабочими кабинетами и другими служебными помещениями, а также проверили порядок предоставления государственных услуг населению. Особое внимание было обращено на соблюдение мер безопасности.</w:t>
      </w:r>
    </w:p>
    <w:p>
      <w:pPr>
        <w:pStyle w:val="BodyText"/>
      </w:pPr>
      <w:r>
        <w:t xml:space="preserve">При посещении отделения по делам несовершеннолетних, полицейские ознакомили общественников с деятельностью ПДН, рассказали о состоянии преступности среди несовершеннолетних, а также какие меры принимаются по профилактике подростковой преступности.</w:t>
      </w:r>
    </w:p>
    <w:p>
      <w:pPr>
        <w:pStyle w:val="BodyText"/>
      </w:pPr>
      <w:r>
        <w:t xml:space="preserve">Кроме того, была проведена проверка помещений для содержания граждан, задержанных за совершенные правонарушения.</w:t>
      </w:r>
    </w:p>
    <w:p>
      <w:pPr>
        <w:pStyle w:val="BodyText"/>
      </w:pPr>
      <w:r>
        <w:t xml:space="preserve">Также, общественники отметили опрятный внешний вид сотрудников полиции, их доброжелательное отношение к посетителям.</w:t>
      </w:r>
    </w:p>
    <w:p>
      <w:pPr>
        <w:pStyle w:val="BodyText"/>
      </w:pPr>
      <w:r>
        <w:t xml:space="preserve">В завершении мероприятия были проведены рабочие встречи с начальниками участковых уполномоченных полиции Отделов МВД и руководителями территориальных отделов полиции.</w:t>
      </w:r>
    </w:p>
    <w:bookmarkEnd w:id="31"/>
    <w:bookmarkStart w:id="32" w:name="section-5"/>
    <w:p>
      <w:pPr>
        <w:pStyle w:val="Heading1"/>
      </w:pPr>
    </w:p>
    <w:bookmarkEnd w:id="32"/>
    <w:bookmarkStart w:id="33" w:name="X35f210f992349869a69272595a7864635cdbde7"/>
    <w:p>
      <w:pPr>
        <w:pStyle w:val="Heading1"/>
      </w:pPr>
      <w:r>
        <w:t xml:space="preserve">Председатель Общественного совета при УВД по СЗАО Виктор Швидкин принял участие в мероприятии, посвященном празднованию Дня образования подразделений патрульно-постовой службы</w:t>
      </w:r>
    </w:p>
    <w:p>
      <w:pPr>
        <w:pStyle w:val="FirstParagraph"/>
      </w:pPr>
      <w:r>
        <w:t xml:space="preserve">В Отделе МВД России по району Хорошево-Мневники г. Москвы состоялось торжественное мероприятие, посвященное празднованию Дня образования подразделений патрульно-постовой службы.</w:t>
      </w:r>
    </w:p>
    <w:p>
      <w:pPr>
        <w:pStyle w:val="BodyText"/>
      </w:pPr>
      <w:r>
        <w:t xml:space="preserve">В торжественном мероприятии приняли участие начальник УВД по СЗАО полковник полиции Кирилл Пантелеев, заместитель начальника УВД полковник полиции Виталий Бержанский, председатель Общественного совета при УВД Виктор Швидкин, председатель Совета ветеранов Владимир Рубан, руководители подразделений, а также приглашенные почетные гости.</w:t>
      </w:r>
    </w:p>
    <w:p>
      <w:pPr>
        <w:pStyle w:val="BodyText"/>
      </w:pPr>
      <w:r>
        <w:t xml:space="preserve">С поздравительными словами к полицейским обратился Кирилл Пантелеев, который в своем выступлении отметил, что сотрудники патрульно-постовой службы круглосуточно обеспечивают общественный порядок, защищая граждан от преступных посягательств, пожелал здоровья, терпения и семейного благополучия.</w:t>
      </w:r>
    </w:p>
    <w:p>
      <w:pPr>
        <w:pStyle w:val="BodyText"/>
      </w:pPr>
      <w:r>
        <w:t xml:space="preserve">К словам начальника Управления присоединился председатель Общественного совета при УВД по СЗАО Виктор Швидкин. Он выразил особую благодарность полицейским за самоотверженный труд и достойную службу.</w:t>
      </w:r>
    </w:p>
    <w:p>
      <w:pPr>
        <w:pStyle w:val="BodyText"/>
      </w:pPr>
      <w:r>
        <w:t xml:space="preserve">За добросовестное исполнение служебных обязанностей и достижение высоких результатов в служебной деятельности отличившиеся сотрудники ППС были награждены почетным грамотами и благодарности.</w:t>
      </w:r>
    </w:p>
    <w:bookmarkEnd w:id="33"/>
    <w:bookmarkStart w:id="34" w:name="section-6"/>
    <w:p>
      <w:pPr>
        <w:pStyle w:val="Heading1"/>
      </w:pPr>
    </w:p>
    <w:bookmarkEnd w:id="34"/>
    <w:bookmarkStart w:id="35" w:name="Xb643611205c2af8976a227e82bee18782663bfe"/>
    <w:p>
      <w:pPr>
        <w:pStyle w:val="Heading1"/>
      </w:pPr>
      <w:r>
        <w:t xml:space="preserve">Председатель Общественного совета при УВД по СЗАО Виктор Швидкин совместно с сотрудниками полиции поздравили детей из подшефного центра с началом нового учебного года</w:t>
      </w:r>
    </w:p>
    <w:p>
      <w:pPr>
        <w:pStyle w:val="FirstParagraph"/>
      </w:pPr>
      <w:r>
        <w:t xml:space="preserve">Ежегодно УВД по СЗАО ГУ МВД России по г. Москве с особым вниманием оказывает помощь воспитанникам ГБУ «Мой семейный центр «Согласие». Начальник Отделения морально-психологического обеспечения УВД по СЗАО подполковник полиции Владимир Нестеренко совместно с председателями Общественного совета при Управлении Виктором Швидкиным и Совета ветеранов УВД Владимиром Рубаном приехали в гости к ребятам, чтобы поздравить их с началом нового учебного года.</w:t>
      </w:r>
    </w:p>
    <w:p>
      <w:pPr>
        <w:pStyle w:val="BodyText"/>
      </w:pPr>
      <w:r>
        <w:t xml:space="preserve">Воспитанники центра подготовили для гостей небольшой праздничный концерт, показав свои танцевальные и вокальные номера, которые наполнили праздничную атмосферу волшебством и радостью. Присутствующие были очень тронуты выступлениями ребят.</w:t>
      </w:r>
    </w:p>
    <w:p>
      <w:pPr>
        <w:pStyle w:val="BodyText"/>
      </w:pPr>
      <w:r>
        <w:t xml:space="preserve">В завершении мероприятия представители Управления пожелали ребятам успехов в учебе в новом году и передали детям памятные подарки и канцелярские принадлежности для учебы.</w:t>
      </w:r>
    </w:p>
    <w:bookmarkEnd w:id="35"/>
    <w:bookmarkStart w:id="36" w:name="section-7"/>
    <w:p>
      <w:pPr>
        <w:pStyle w:val="Heading1"/>
      </w:pPr>
    </w:p>
    <w:bookmarkEnd w:id="36"/>
    <w:bookmarkStart w:id="37" w:name="X23f34b8e262e6c731c078043d86d73daa818b95"/>
    <w:p>
      <w:pPr>
        <w:pStyle w:val="Heading1"/>
      </w:pPr>
      <w:r>
        <w:t xml:space="preserve">Новые возможности на ЕПГУ для работодателей, привлекающих иностранных работников и иностранных граждан для осуществления трудовой деятельности</w:t>
      </w:r>
    </w:p>
    <w:p>
      <w:pPr>
        <w:pStyle w:val="FirstParagraph"/>
      </w:pPr>
      <w:r>
        <w:t xml:space="preserve">В настоящее время для работодателей и иностранных граждан на Едином портале государственных услуг (ЕПГУ) функционируют следующие цифровые сервисы:</w:t>
      </w:r>
    </w:p>
    <w:p>
      <w:pPr>
        <w:pStyle w:val="BodyText"/>
      </w:pPr>
      <w:r>
        <w:t xml:space="preserve">- уведомление работодателем территориального органа федерального органа исполнительной власти в сфере внутренних дел в субъекте Российской Федерации о заключении и прекращении (расторжении) с иностранным гражданином трудового договора или гражданско-правового договора на выполнение работ (оказание услуг);</w:t>
      </w:r>
    </w:p>
    <w:p>
      <w:pPr>
        <w:pStyle w:val="BodyText"/>
      </w:pPr>
      <w:r>
        <w:t xml:space="preserve">- предварительная запись в уполномоченную организацию для подачи документов для оформления и выдачи патента.</w:t>
      </w:r>
    </w:p>
    <w:p>
      <w:pPr>
        <w:pStyle w:val="BodyText"/>
      </w:pPr>
      <w:r>
        <w:t xml:space="preserve">Направление уведомлений через ЕПГУ исключит личное посещение ведомство, предварительная запись поможет распланировать день и время, когда удобно обратиться за оказанием государственной услуги по оформлению и выдаче патента для осуществления трудовой деятельности на территории г. Москвы.</w:t>
      </w:r>
    </w:p>
    <w:p>
      <w:pPr>
        <w:pStyle w:val="BodyText"/>
      </w:pPr>
      <w:r>
        <w:t xml:space="preserve">Напоминаем, что в соответствии с пунктом 8 статьи 13 Федерального закона от 25.07.2002 № 115-ФЗ «О правовом положении иностранных граждан в Российской Федерации» работодатель, привлекающий для осуществления трудовой деятельности иностранного гражданина, обязан уведомлять территориальный орган на региональном уровне в субъекте Российской Федерации, на территории которого данный иностранный гражданин осуществляет трудовую деятельность, о заключении и прекращении с данным иностранным гражданином трудового или гражданско-правового договора на выполнение работ в срок, не превышающий 3 рабочих дней с даты заключения или прекращения соответствующего договора.</w:t>
      </w:r>
    </w:p>
    <w:p>
      <w:pPr>
        <w:pStyle w:val="BodyText"/>
      </w:pPr>
      <w:r>
        <w:t xml:space="preserve">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 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bookmarkEnd w:id="37"/>
    <w:bookmarkStart w:id="40" w:name="section-8"/>
    <w:p>
      <w:pPr>
        <w:pStyle w:val="Heading1"/>
      </w:pPr>
    </w:p>
    <w:p>
      <w:pPr>
        <w:pStyle w:val="FirstParagraph"/>
      </w:pPr>
      <w:r>
        <w:br/>
      </w:r>
    </w:p>
    <w:p>
      <w:pPr>
        <w:pStyle w:val="BodyText"/>
      </w:pPr>
      <w:r>
        <w:t xml:space="preserve">Адрес страницы:</w:t>
      </w:r>
      <w:r>
        <w:t xml:space="preserve"> </w:t>
      </w:r>
      <w:hyperlink r:id="rId38">
        <w:r>
          <w:rPr>
            <w:rStyle w:val="Hyperlink"/>
          </w:rPr>
          <w:t xml:space="preserve">http://strogino.mos.ru/presscenter/news/detail/11836878.html</w:t>
        </w:r>
      </w:hyperlink>
    </w:p>
    <w:p>
      <w:pPr>
        <w:pStyle w:val="BodyText"/>
      </w:pPr>
      <w:hyperlink r:id="rId39">
        <w:r>
          <w:rPr>
            <w:rStyle w:val="Hyperlink"/>
          </w:rPr>
          <w:t xml:space="preserve">Управа района Строгино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trogino.mos.ru" TargetMode="External" /><Relationship Type="http://schemas.openxmlformats.org/officeDocument/2006/relationships/hyperlink" Id="rId38" Target="http://strogino.mos.ru/presscenter/news/detail/11836878.html" TargetMode="External" /></Relationships>
</file>

<file path=word/_rels/footnotes.xml.rels><?xml version="1.0" encoding="UTF-8"?><Relationships xmlns="http://schemas.openxmlformats.org/package/2006/relationships"><Relationship Type="http://schemas.openxmlformats.org/officeDocument/2006/relationships/hyperlink" Id="rId39" Target="http://strogino.mos.ru" TargetMode="External" /><Relationship Type="http://schemas.openxmlformats.org/officeDocument/2006/relationships/hyperlink" Id="rId38" Target="http://strogino.mos.ru/presscenter/news/detail/118368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2025-05-25T09:25:10Z</dcterms:created>
  <dcterms:modified xsi:type="dcterms:W3CDTF">2025-05-25T09:25:10Z</dcterms:modified>
</cp:coreProperties>
</file>

<file path=docProps/custom.xml><?xml version="1.0" encoding="utf-8"?>
<Properties xmlns="http://schemas.openxmlformats.org/officeDocument/2006/custom-properties" xmlns:vt="http://schemas.openxmlformats.org/officeDocument/2006/docPropsVTypes"/>
</file>