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d92f053e98b235f382bd4f985e6b6e22659b4"/>
    <w:p>
      <w:pPr>
        <w:pStyle w:val="Heading3"/>
      </w:pPr>
      <w:r>
        <w:t xml:space="preserve">Студенты МИЭМ создали устройство для переработки пластика после 3D-печати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0ca/8ax02ihap4y00vfo6nkt2pdg2rr0lqop/photo_2022_12_26_15_46_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Московском институте электроники и математики создали интересное дополнение к печатным станкам. Студенты разработали устройство для переработки отходов 3D-печати.</w:t>
      </w:r>
    </w:p>
    <w:p>
      <w:pPr>
        <w:pStyle w:val="BodyText"/>
      </w:pPr>
      <w:r>
        <w:t xml:space="preserve">Устройство перерабатывает отходы в пластиковую нить для повторного использования в 3D-печати. Разработка ребят компактная, питается от обычной розетки. Инновация позволяет не только экономить материал, но и помогать природе.</w:t>
      </w:r>
    </w:p>
    <w:p>
      <w:pPr>
        <w:pStyle w:val="BodyText"/>
      </w:pPr>
      <w:r>
        <w:t xml:space="preserve">«Устройство состоит из камеры, куда засыпаются пластиковые гранулы, нагревателя, а также шагового двигателя и шнека, с помощью которых расплавленный пластик выдавливается из сопла и наматывается на катушку», – рассказал Роман Бадалян, разработчик проекта.</w:t>
      </w:r>
    </w:p>
    <w:p>
      <w:pPr>
        <w:pStyle w:val="BodyText"/>
      </w:pPr>
      <w:r>
        <w:t xml:space="preserve">Впрочем, назвать машину «всеядной» нельзя. К выбору материала нужно подходить с умом и отправлять на переработку только определённый вид пластика, не допуская смешивания разных видов отходов печати. Иначе пластиковая нить получится непрочной.</w:t>
      </w:r>
    </w:p>
    <w:p>
      <w:pPr>
        <w:pStyle w:val="BodyText"/>
      </w:pPr>
      <w:r>
        <w:t xml:space="preserve">Проект студентов уже получил патент. Разработчики сейчас заняты созданием рабочей модели.</w:t>
      </w:r>
    </w:p>
    <w:p>
      <w:pPr>
        <w:pStyle w:val="BodyText"/>
      </w:pPr>
      <w:r>
        <w:t xml:space="preserve">Фото: pxhere.com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http://strogino.mos.ru/presscenter/news/detail/11316623.html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316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316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2025-05-11T09:09:41Z</dcterms:created>
  <dcterms:modified xsi:type="dcterms:W3CDTF">2025-05-11T09:09:41Z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