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81ca2384569dba6587ee5174ca0f60e0c69bf"/>
    <w:p>
      <w:pPr>
        <w:pStyle w:val="Heading3"/>
      </w:pPr>
      <w:r>
        <w:t xml:space="preserve">Россияне запросили 5 млн. выписок из электронной трудовой книжки с начала 2022 года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В этом году на цифровые трудовые книжки перешло уже больше 4 млн. работников. Одним из главных преимуществ ЭТК является постоянный и удобный доступ к сведениям. Это избавляет от необходимости обращаться к работодателю за информацией, что зачастую сопряжено с ожиданием данных в течение нескольких дней.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Людмила Тарасова</w:t>
      </w:r>
      <w:r>
        <w:t xml:space="preserve"> </w:t>
      </w:r>
      <w:r>
        <w:t xml:space="preserve">отмечает: «Сведения из электронной книжки можно получить в личном кабинете на портале госуслуг. Также есть возможность запросить бумажную выписку с подписью и печатью в клиентских службах ПФР и многофункциональных центрах. Оба документа юридически равнозначны и могут быть одинаково представлены в любые организации».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У тех граждан, кто впервые устроился на работу с 2021 года, трудовая книжка ведется сразу в электронном виде. Остальные работники могут продолжать вести бумажную трудовую книжку либо перейти на электронный формат. Сделать это можно в любой момент.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http://strogino.mos.ru/presscenter/news/detail/11304138.html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304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304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2025-04-19T15:23:18Z</dcterms:created>
  <dcterms:modified xsi:type="dcterms:W3CDTF">2025-04-19T15:23:18Z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