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09963313da3fda18953a30e95100aec5eac4c"/>
    <w:p>
      <w:pPr>
        <w:pStyle w:val="Heading3"/>
      </w:pPr>
      <w:r>
        <w:t xml:space="preserve">В Щукинском парке и Всехсвятской роще завершается устройство спортивных площадок</w:t>
      </w:r>
    </w:p>
    <w:p>
      <w:pPr>
        <w:pStyle w:val="FirstParagraph"/>
      </w:pPr>
      <w:r>
        <w:t xml:space="preserve">09.07.2022</w:t>
      </w:r>
    </w:p>
    <w:p>
      <w:pPr>
        <w:pStyle w:val="BodyText"/>
      </w:pPr>
      <w:r>
        <w:t xml:space="preserve">В Щукинском парке и Всехсвятской роще завершаются работы по устройству спортивных площадок. Исторически это была единая зеленая зона, которую со временем разделили на несколько участков. Разрозненные части зеленых зон в ходе работ объединят разными маршрутами, в том числе единым пешеходным и общими элементами инфраструктуры, что позволит воспринимать их как единое целое. При этом сохранят сложившуюся экологическую составляющую.</w:t>
      </w:r>
    </w:p>
    <w:p>
      <w:pPr>
        <w:pStyle w:val="BodyText"/>
      </w:pPr>
      <w:r>
        <w:t xml:space="preserve">До начала работ в Щукинском парке с участками Всехсвятской рощи наблюдалась нехватка спортивных площадок, да и размещены они были неравномерно, поэтому использовались ограниченным кругом пользователей, при этом район хорошо развивается и растет. Оборудование существующих зон для спорта устарело и не отвечало современным требованиям. На территории площадью более 60 га насчитывалось всего пять спортивных площадок, которые можно было использовать только в дневное время, а эксплуатировать большинство из них было сложно из-за отсутствия покрытий.</w:t>
      </w:r>
    </w:p>
    <w:p>
      <w:pPr>
        <w:pStyle w:val="BodyText"/>
      </w:pPr>
      <w:r>
        <w:rPr>
          <w:iCs/>
          <w:i/>
        </w:rPr>
        <w:t xml:space="preserve">«В зеленых зонах создали или обновили семь площадок площадью от 85 до 940 квадратных метров. Помимо этого, по всей территории, вдоль транзитных путей и единого кольцевого маршрута, учитывая особенность природных территорий, расположили 25 небольших площадок площадью от 20 до 40 квадратных метров с отдельно стоящими тренажерами для разминки. Для этого выбирались пустые участки, не затрагивающие взрослые зеленые насаждения»</w:t>
      </w:r>
      <w:r>
        <w:t xml:space="preserve">,</w:t>
      </w:r>
      <w:r>
        <w:t xml:space="preserve"> </w:t>
      </w:r>
      <w:r>
        <w:rPr>
          <w:bCs/>
          <w:b/>
        </w:rPr>
        <w:t xml:space="preserve">- рассказал заместитель руководителя Департамента капитального ремонта города Москвы Сергей Мельников.</w:t>
      </w:r>
    </w:p>
    <w:p>
      <w:pPr>
        <w:pStyle w:val="BodyText"/>
      </w:pPr>
      <w:r>
        <w:t xml:space="preserve">В общей сложности в Щукинском парке и Всехсвяткой роще организовано 32 спортивные площадки. Ими сможет воспользоваться любой желающий, здесь можно будет заняться как командными видами спорта, так и провести самостоятельную тренировку.</w:t>
      </w:r>
    </w:p>
    <w:p>
      <w:pPr>
        <w:pStyle w:val="BodyText"/>
      </w:pPr>
      <w:r>
        <w:rPr>
          <w:iCs/>
          <w:i/>
        </w:rPr>
        <w:t xml:space="preserve">«На сегодняшний день полностью готова площадка для игры в пинг-понг, которую обустроили на месте зоны с турниками. Для поклонников занятий йогой на свежем воздухе сделали специальный деревянный настил. Также обновили одну большую площадку для воркаута»</w:t>
      </w:r>
      <w:r>
        <w:t xml:space="preserve">, -</w:t>
      </w:r>
      <w:r>
        <w:t xml:space="preserve"> </w:t>
      </w:r>
      <w:r>
        <w:rPr>
          <w:bCs/>
          <w:b/>
        </w:rPr>
        <w:t xml:space="preserve">отметил Сергей Мельников.</w:t>
      </w:r>
    </w:p>
    <w:p>
      <w:pPr>
        <w:pStyle w:val="BodyText"/>
      </w:pPr>
      <w:r>
        <w:t xml:space="preserve">Помимо этого, в зеленых зонах уже обновили два игровых поля, в скором времени на них можно будет поиграть с комфортом в баскетбол, а на многофункциональной площадке в футбол, стритбол или волейбол в зависимости от того, какой вид спорта в тот или иной момент предпочли выбрать пользователи. На этих спортивных площадках осталось уложить финишный слой из прорезиненного покрытия, которое будет защищать спортсменов от ссадин и ушибов.</w:t>
      </w:r>
    </w:p>
    <w:p>
      <w:pPr>
        <w:pStyle w:val="BodyText"/>
      </w:pPr>
      <w:r>
        <w:rPr>
          <w:iCs/>
          <w:i/>
        </w:rPr>
        <w:t xml:space="preserve">«Полностью готова 21 небольшая площадка для воркаута, еще шесть сейчас находятся в работе. Среди них пять новых площадок, а одну обновляют. Там уже ведется монтаж закладных под устройство оборудования, после чего будет уложен финишный слой прорезиненного покрытия. Любители бега или спортивной ходьбы смогут разнообразить физические нагрузки в процессе занятий, оборудование рассчитано на разнообразные группы мышц. На площадках установлены различные брусья, турники и многофункциональные рамы»</w:t>
      </w:r>
      <w:r>
        <w:t xml:space="preserve">, -</w:t>
      </w:r>
      <w:r>
        <w:t xml:space="preserve"> </w:t>
      </w:r>
      <w:r>
        <w:rPr>
          <w:bCs/>
          <w:b/>
        </w:rPr>
        <w:t xml:space="preserve">добавил заместитель руководителя Департамента капитального ремонта города Москвы Сергей Мельников.</w:t>
      </w:r>
    </w:p>
    <w:p>
      <w:pPr>
        <w:pStyle w:val="BodyText"/>
      </w:pPr>
      <w:r>
        <w:t xml:space="preserve">В ходе работ Щукинский парк с участками Всехсвятской рощи наполнили спортивными местами с современным оборудованием для более широкого круга пользователей разных возрастов. Пользоваться новой инфраструктурой можно будет теперь не только в дневное время, но и вечером – все площадки освещены.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2024-05-12T07:24:38Z</dcterms:created>
  <dcterms:modified xsi:type="dcterms:W3CDTF">2024-05-12T07:24:38Z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