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c8488ffa87ecbbec137cda2c073abea42e916"/>
    <w:p>
      <w:pPr>
        <w:pStyle w:val="Heading3"/>
      </w:pPr>
      <w:r>
        <w:t xml:space="preserve">Технологии, разработанные в Строгине, испытают в космосе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rPr>
          <w:bCs/>
          <w:b/>
        </w:rPr>
        <w:t xml:space="preserve">Двое космических туристов из Японии Юсаку Маэдзава и Йозо Хирано в начале декабря отправились в космос на 12 дней. Космонавтам-любителям предстоит не только лицезреть «голубой шарик» из иллюминатора, но и помогать науке — японцы проведут несколько экспериментов, связанных с возможностями человека в невесомости. В частности, туристы будут исследовать кровеносную систему в космосе, а заодно испытают оборудование, произведённое в технопарке «Строгино».</w:t>
      </w:r>
      <w:r>
        <w:br/>
      </w:r>
      <w:r>
        <w:br/>
      </w:r>
      <w:r>
        <w:t xml:space="preserve">— Мы собираемся узнать, как сосуды «приспосабливаются» к перераспределению объемов крови между различными отделами организма, чтобы обеспечить питание всех тканей, — рассказал «Известиям» разработчик российского оборудования.</w:t>
      </w:r>
      <w:r>
        <w:br/>
      </w:r>
      <w:r>
        <w:br/>
      </w:r>
      <w:r>
        <w:t xml:space="preserve">Как пояснили ученые, в момент адаптации к невесомости кровь из нижней части тела «уходит» к верхней, что вызывает у космонавтов неприятные ощущения. Для изучения кровотока на туристах установят специальные лазерные датчики.</w:t>
      </w:r>
      <w:r>
        <w:br/>
      </w:r>
      <w:r>
        <w:br/>
      </w:r>
      <w:r>
        <w:t xml:space="preserve">Исследования должны помочь разработать средства от негативного воздействия невесомости на человека. Отмечается, что неинвазивный метод исследования циркуляции крови, предложенный российскими учеными, будет проведен в невесомости впервые.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Скриншот Твиттера / yousuckMZ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http://strogino.mos.ru/presscenter/news/detail/10487414.html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487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487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2024-01-12T06:41:19Z</dcterms:created>
  <dcterms:modified xsi:type="dcterms:W3CDTF">2024-01-12T06:41:19Z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